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8E5B50" w:rsidP="005435BD">
      <w:pPr>
        <w:pStyle w:val="32"/>
        <w:shd w:val="clear" w:color="auto" w:fill="auto"/>
        <w:spacing w:after="0" w:line="240" w:lineRule="auto"/>
        <w:ind w:right="123"/>
        <w:jc w:val="both"/>
        <w:rPr>
          <w:sz w:val="26"/>
          <w:szCs w:val="26"/>
        </w:rPr>
      </w:pPr>
      <w:bookmarkStart w:id="0" w:name="_Toc354667357"/>
      <w:bookmarkStart w:id="1" w:name="_Toc354667567"/>
      <w:r>
        <w:rPr>
          <w:noProof/>
          <w:sz w:val="26"/>
          <w:szCs w:val="26"/>
          <w:lang w:bidi="ar-SA"/>
        </w:rPr>
        <w:drawing>
          <wp:inline distT="0" distB="0" distL="0" distR="0">
            <wp:extent cx="7072986" cy="9153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р мдк 03.01.jpg"/>
                    <pic:cNvPicPr/>
                  </pic:nvPicPr>
                  <pic:blipFill>
                    <a:blip r:embed="rId8">
                      <a:extLst>
                        <a:ext uri="{28A0092B-C50C-407E-A947-70E740481C1C}">
                          <a14:useLocalDpi xmlns:a14="http://schemas.microsoft.com/office/drawing/2010/main" val="0"/>
                        </a:ext>
                      </a:extLst>
                    </a:blip>
                    <a:stretch>
                      <a:fillRect/>
                    </a:stretch>
                  </pic:blipFill>
                  <pic:spPr>
                    <a:xfrm>
                      <a:off x="0" y="0"/>
                      <a:ext cx="7074967" cy="9156089"/>
                    </a:xfrm>
                    <a:prstGeom prst="rect">
                      <a:avLst/>
                    </a:prstGeom>
                  </pic:spPr>
                </pic:pic>
              </a:graphicData>
            </a:graphic>
          </wp:inline>
        </w:drawing>
      </w:r>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E03E14">
        <w:rPr>
          <w:rFonts w:ascii="Times New Roman" w:hAnsi="Times New Roman" w:cs="Times New Roman"/>
          <w:sz w:val="26"/>
          <w:szCs w:val="26"/>
        </w:rPr>
        <w:t>2</w:t>
      </w:r>
      <w:r w:rsidR="008E5B50">
        <w:rPr>
          <w:rFonts w:ascii="Times New Roman" w:hAnsi="Times New Roman" w:cs="Times New Roman"/>
          <w:sz w:val="26"/>
          <w:szCs w:val="26"/>
        </w:rPr>
        <w:t>2</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03298C">
        <w:rPr>
          <w:rFonts w:ascii="Times New Roman" w:hAnsi="Times New Roman" w:cs="Times New Roman"/>
          <w:sz w:val="26"/>
          <w:szCs w:val="26"/>
        </w:rPr>
        <w:t>3</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03298C">
        <w:rPr>
          <w:rFonts w:ascii="Times New Roman" w:hAnsi="Times New Roman" w:cs="Times New Roman"/>
          <w:sz w:val="26"/>
          <w:szCs w:val="26"/>
        </w:rPr>
        <w:t>Реализация технологических процессов изготовления деталей</w:t>
      </w:r>
      <w:r w:rsidR="00D836E1">
        <w:rPr>
          <w:rFonts w:ascii="Times New Roman" w:hAnsi="Times New Roman" w:cs="Times New Roman"/>
          <w:sz w:val="26"/>
          <w:szCs w:val="26"/>
        </w:rPr>
        <w:t xml:space="preserve"> профессионального модуля ПМ.0</w:t>
      </w:r>
      <w:r w:rsidR="0003298C">
        <w:rPr>
          <w:rFonts w:ascii="Times New Roman" w:hAnsi="Times New Roman" w:cs="Times New Roman"/>
          <w:sz w:val="26"/>
          <w:szCs w:val="26"/>
        </w:rPr>
        <w:t>3</w:t>
      </w:r>
      <w:r w:rsidR="00D836E1">
        <w:rPr>
          <w:rFonts w:ascii="Times New Roman" w:hAnsi="Times New Roman" w:cs="Times New Roman"/>
          <w:sz w:val="26"/>
          <w:szCs w:val="26"/>
        </w:rPr>
        <w:t xml:space="preserve"> </w:t>
      </w:r>
      <w:r w:rsidR="0003298C">
        <w:rPr>
          <w:rFonts w:ascii="Times New Roman" w:hAnsi="Times New Roman" w:cs="Times New Roman"/>
          <w:sz w:val="26"/>
          <w:szCs w:val="26"/>
        </w:rPr>
        <w:t>Участие во внедрении технологических процессов изготовления деталей машин и осуществление технического контроля</w:t>
      </w:r>
      <w:r w:rsidRPr="006C1414">
        <w:rPr>
          <w:rFonts w:ascii="Times New Roman" w:hAnsi="Times New Roman" w:cs="Times New Roman"/>
          <w:sz w:val="26"/>
          <w:szCs w:val="26"/>
        </w:rPr>
        <w:t>, 20</w:t>
      </w:r>
      <w:r w:rsidR="00E03E14">
        <w:rPr>
          <w:rFonts w:ascii="Times New Roman" w:hAnsi="Times New Roman" w:cs="Times New Roman"/>
          <w:sz w:val="26"/>
          <w:szCs w:val="26"/>
        </w:rPr>
        <w:t>2</w:t>
      </w:r>
      <w:r w:rsidR="008E5B50">
        <w:rPr>
          <w:rFonts w:ascii="Times New Roman" w:hAnsi="Times New Roman" w:cs="Times New Roman"/>
          <w:sz w:val="26"/>
          <w:szCs w:val="26"/>
        </w:rPr>
        <w:t>2</w:t>
      </w:r>
      <w:r w:rsidRPr="006C1414">
        <w:rPr>
          <w:rFonts w:ascii="Times New Roman" w:hAnsi="Times New Roman" w:cs="Times New Roman"/>
          <w:sz w:val="26"/>
          <w:szCs w:val="26"/>
        </w:rPr>
        <w:t xml:space="preserve"> г.</w:t>
      </w:r>
    </w:p>
    <w:p w:rsidR="00F63029" w:rsidRDefault="00F63029" w:rsidP="00C349D8">
      <w:pPr>
        <w:ind w:firstLine="426"/>
        <w:jc w:val="both"/>
        <w:rPr>
          <w:rFonts w:ascii="Times New Roman" w:hAnsi="Times New Roman" w:cs="Times New Roman"/>
          <w:sz w:val="26"/>
          <w:szCs w:val="26"/>
        </w:rPr>
      </w:pPr>
    </w:p>
    <w:p w:rsidR="00F63029" w:rsidRPr="00E636E8" w:rsidRDefault="00F63029" w:rsidP="00C349D8">
      <w:pPr>
        <w:ind w:firstLine="426"/>
        <w:jc w:val="both"/>
        <w:rPr>
          <w:rFonts w:ascii="Times New Roman" w:hAnsi="Times New Roman" w:cs="Times New Roman"/>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8D2100">
        <w:rPr>
          <w:rFonts w:ascii="Times New Roman" w:eastAsia="TimesNewRomanPSMT-Identity-H" w:hAnsi="Times New Roman"/>
          <w:sz w:val="26"/>
          <w:szCs w:val="26"/>
        </w:rPr>
        <w:t xml:space="preserve"> </w:t>
      </w:r>
      <w:r w:rsidRPr="006C1414">
        <w:rPr>
          <w:rFonts w:ascii="Times New Roman" w:hAnsi="Times New Roman" w:cs="Times New Roman"/>
          <w:sz w:val="26"/>
          <w:szCs w:val="26"/>
        </w:rPr>
        <w:t>15.02.08 Технология машиностроения</w:t>
      </w:r>
      <w:r w:rsidRPr="008D2100">
        <w:rPr>
          <w:rFonts w:ascii="Times New Roman" w:eastAsia="TimesNewRomanPSMT-Identity-H" w:hAnsi="Times New Roman"/>
          <w:sz w:val="26"/>
          <w:szCs w:val="26"/>
        </w:rPr>
        <w:t>, 202</w:t>
      </w:r>
      <w:r w:rsidR="008E5B50">
        <w:rPr>
          <w:rFonts w:ascii="Times New Roman" w:eastAsia="TimesNewRomanPSMT-Identity-H" w:hAnsi="Times New Roman"/>
          <w:sz w:val="26"/>
          <w:szCs w:val="26"/>
        </w:rPr>
        <w:t>2</w:t>
      </w:r>
      <w:bookmarkStart w:id="2" w:name="_GoBack"/>
      <w:bookmarkEnd w:id="2"/>
      <w:r w:rsidRPr="008D2100">
        <w:rPr>
          <w:rFonts w:ascii="Times New Roman" w:eastAsia="TimesNewRomanPSMT-Identity-H" w:hAnsi="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03298C">
        <w:rPr>
          <w:rFonts w:ascii="Times New Roman" w:hAnsi="Times New Roman" w:cs="Times New Roman"/>
          <w:sz w:val="26"/>
          <w:szCs w:val="26"/>
          <w:u w:val="single"/>
        </w:rPr>
        <w:t>Халилова Л.М.</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89380A"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89380A"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89380A"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89380A"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9380A"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89380A"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89380A"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89380A"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89380A"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03298C">
        <w:rPr>
          <w:rFonts w:ascii="Times New Roman" w:hAnsi="Times New Roman" w:cs="Times New Roman"/>
          <w:sz w:val="26"/>
          <w:szCs w:val="26"/>
        </w:rPr>
        <w:t>МДК.03.01 Реализация технологических процессов изготовления деталей профессионального модуля ПМ.03 Участие во внедрении технологических процессов изготовления деталей машин и осуществление технического контроля</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03298C" w:rsidRPr="00072994" w:rsidRDefault="0003298C" w:rsidP="0003298C">
      <w:pPr>
        <w:shd w:val="clear" w:color="auto" w:fill="FFFFFF"/>
        <w:autoSpaceDE w:val="0"/>
        <w:autoSpaceDN w:val="0"/>
        <w:adjustRightInd w:val="0"/>
        <w:ind w:firstLine="567"/>
        <w:jc w:val="both"/>
        <w:rPr>
          <w:rFonts w:ascii="Times New Roman" w:eastAsia="Calibri" w:hAnsi="Times New Roman" w:cs="Times New Roman"/>
          <w:sz w:val="26"/>
          <w:szCs w:val="26"/>
        </w:rPr>
      </w:pPr>
      <w:r w:rsidRPr="00072994">
        <w:rPr>
          <w:rFonts w:ascii="Times New Roman" w:eastAsia="Calibri" w:hAnsi="Times New Roman" w:cs="Times New Roman"/>
          <w:b/>
          <w:bCs/>
          <w:spacing w:val="-1"/>
          <w:sz w:val="26"/>
          <w:szCs w:val="26"/>
        </w:rPr>
        <w:t>иметь практический опыт:</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обеспечения реализации технологического процесса по изготовлению деталей;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проведения контроля соответствия качества деталей требованиям технической документации;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 xml:space="preserve">уметь: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xml:space="preserve">- проверять соответствие оборудования, приспособлений, режущего и измерительного инструмента требованиям технологической документации; устранять нарушения, связанные с настройкой оборудования, приспособлений, режущего инструмента; </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(выявлять) несоответствие геометрических параметров заготовки требованиям технологической документации;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выполнять контроль соблюдения технологической дисциплины и правильной эксплуатации технологического оборудования;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выбирать средства измерения;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определять годность размеров, форм, расположения и шероховатости поверхностей деталей;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анализировать причины брака, разделять брак на исправимый и неисправимый;</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рассчитывать нормы времени и анализировать эффективность использования рабочего времени;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b/>
          <w:sz w:val="26"/>
          <w:szCs w:val="26"/>
        </w:rPr>
      </w:pPr>
      <w:r w:rsidRPr="00072994">
        <w:rPr>
          <w:rFonts w:ascii="Times New Roman" w:hAnsi="Times New Roman" w:cs="Times New Roman"/>
          <w:b/>
          <w:sz w:val="26"/>
          <w:szCs w:val="26"/>
        </w:rPr>
        <w:t>знать:</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основные принципы наладки оборудования, приспособлений, режущего инструмента;</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признаки объектов контроля технологической дисциплины;</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методы контроля качества детали;</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виды брака и способы его предупреждения;</w:t>
      </w:r>
    </w:p>
    <w:p w:rsidR="0003298C" w:rsidRPr="00072994"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072994">
        <w:rPr>
          <w:rFonts w:ascii="Times New Roman" w:hAnsi="Times New Roman" w:cs="Times New Roman"/>
          <w:sz w:val="26"/>
          <w:szCs w:val="26"/>
        </w:rPr>
        <w:t>- структуру технически обоснованной нормы времени;</w:t>
      </w:r>
    </w:p>
    <w:p w:rsidR="003B75C1" w:rsidRPr="002B7E5A"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072994">
        <w:rPr>
          <w:rFonts w:ascii="Times New Roman" w:hAnsi="Times New Roman" w:cs="Times New Roman"/>
          <w:sz w:val="26"/>
          <w:szCs w:val="26"/>
        </w:rPr>
        <w:t>- признаки соответствия рабочего места требованиям, определяющим эффективное использование оборудования</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.1</w:t>
      </w:r>
      <w:r w:rsidRPr="004E1039">
        <w:rPr>
          <w:rFonts w:ascii="Times New Roman" w:hAnsi="Times New Roman" w:cs="Times New Roman"/>
          <w:sz w:val="26"/>
          <w:szCs w:val="26"/>
        </w:rPr>
        <w:t xml:space="preserve"> </w:t>
      </w:r>
      <w:r>
        <w:rPr>
          <w:rFonts w:ascii="Times New Roman" w:hAnsi="Times New Roman" w:cs="Times New Roman"/>
          <w:sz w:val="26"/>
          <w:szCs w:val="26"/>
        </w:rPr>
        <w:t>Участвовать в реализации технологического процесса по изготовлению деталей.</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ПК </w:t>
      </w:r>
      <w:r>
        <w:rPr>
          <w:rFonts w:ascii="Times New Roman" w:eastAsia="Calibri" w:hAnsi="Times New Roman" w:cs="Times New Roman"/>
          <w:spacing w:val="-2"/>
          <w:sz w:val="26"/>
          <w:szCs w:val="26"/>
        </w:rPr>
        <w:t>3</w:t>
      </w:r>
      <w:r w:rsidRPr="004E1039">
        <w:rPr>
          <w:rFonts w:ascii="Times New Roman" w:eastAsia="Calibri" w:hAnsi="Times New Roman" w:cs="Times New Roman"/>
          <w:spacing w:val="-2"/>
          <w:sz w:val="26"/>
          <w:szCs w:val="26"/>
        </w:rPr>
        <w:t>.2</w:t>
      </w:r>
      <w:r w:rsidRPr="004E1039">
        <w:rPr>
          <w:rFonts w:ascii="Times New Roman" w:hAnsi="Times New Roman" w:cs="Times New Roman"/>
          <w:sz w:val="26"/>
          <w:szCs w:val="26"/>
        </w:rPr>
        <w:t xml:space="preserve"> </w:t>
      </w:r>
      <w:r>
        <w:rPr>
          <w:rFonts w:ascii="Times New Roman" w:hAnsi="Times New Roman" w:cs="Times New Roman"/>
          <w:sz w:val="26"/>
          <w:szCs w:val="26"/>
        </w:rPr>
        <w:t>Проводить контроль соответствия качества деталей требованиям технической документации.</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 xml:space="preserve">ОК 1. </w:t>
      </w:r>
      <w:r w:rsidRPr="004E103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lastRenderedPageBreak/>
        <w:t xml:space="preserve">ОК 2. </w:t>
      </w:r>
      <w:r w:rsidRPr="004E103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03298C" w:rsidRPr="004E1039" w:rsidRDefault="0003298C" w:rsidP="0003298C">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4E1039">
        <w:rPr>
          <w:rFonts w:ascii="Times New Roman" w:eastAsia="Calibri" w:hAnsi="Times New Roman" w:cs="Times New Roman"/>
          <w:spacing w:val="-2"/>
          <w:sz w:val="26"/>
          <w:szCs w:val="26"/>
        </w:rPr>
        <w:t>ОК 3.</w:t>
      </w:r>
      <w:r w:rsidRPr="004E1039">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4.</w:t>
      </w:r>
      <w:r w:rsidRPr="004E1039">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03298C" w:rsidRPr="004E1039" w:rsidRDefault="0003298C" w:rsidP="0003298C">
      <w:pPr>
        <w:ind w:firstLine="567"/>
        <w:jc w:val="both"/>
        <w:rPr>
          <w:rFonts w:ascii="Times New Roman" w:hAnsi="Times New Roman" w:cs="Times New Roman"/>
          <w:sz w:val="26"/>
          <w:szCs w:val="26"/>
        </w:rPr>
      </w:pPr>
      <w:r w:rsidRPr="004E1039">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03298C" w:rsidRPr="004E1039" w:rsidRDefault="0003298C" w:rsidP="0003298C">
      <w:pPr>
        <w:shd w:val="clear" w:color="auto" w:fill="FFFFFF"/>
        <w:autoSpaceDE w:val="0"/>
        <w:autoSpaceDN w:val="0"/>
        <w:adjustRightInd w:val="0"/>
        <w:ind w:right="142" w:firstLine="567"/>
        <w:jc w:val="both"/>
        <w:rPr>
          <w:rFonts w:ascii="Times New Roman" w:hAnsi="Times New Roman" w:cs="Times New Roman"/>
          <w:sz w:val="26"/>
          <w:szCs w:val="26"/>
        </w:rPr>
      </w:pPr>
      <w:r w:rsidRPr="004E1039">
        <w:rPr>
          <w:rFonts w:ascii="Times New Roman" w:eastAsia="Calibri" w:hAnsi="Times New Roman" w:cs="Times New Roman"/>
          <w:spacing w:val="-2"/>
          <w:sz w:val="26"/>
          <w:szCs w:val="26"/>
        </w:rPr>
        <w:t>ОК 9.</w:t>
      </w:r>
      <w:r w:rsidRPr="004E1039">
        <w:rPr>
          <w:rFonts w:ascii="Times New Roman" w:hAnsi="Times New Roman" w:cs="Times New Roman"/>
          <w:sz w:val="26"/>
          <w:szCs w:val="26"/>
        </w:rPr>
        <w:t xml:space="preserve"> Быть готовым к смене технологий в профессиональной деятельности.</w:t>
      </w:r>
    </w:p>
    <w:p w:rsidR="002B5DA2" w:rsidRDefault="002B5DA2" w:rsidP="002B7E5A">
      <w:pPr>
        <w:shd w:val="clear" w:color="auto" w:fill="FFFFFF"/>
        <w:autoSpaceDE w:val="0"/>
        <w:autoSpaceDN w:val="0"/>
        <w:adjustRightInd w:val="0"/>
        <w:ind w:right="142" w:firstLine="567"/>
        <w:jc w:val="both"/>
        <w:rPr>
          <w:rFonts w:ascii="Times New Roman" w:hAnsi="Times New Roman" w:cs="Times New Roman"/>
          <w:sz w:val="26"/>
          <w:szCs w:val="26"/>
        </w:rPr>
      </w:pPr>
    </w:p>
    <w:p w:rsidR="00065F93" w:rsidRPr="00F6226C" w:rsidRDefault="00065F93" w:rsidP="00065F93">
      <w:pPr>
        <w:tabs>
          <w:tab w:val="left" w:pos="11908"/>
          <w:tab w:val="left" w:pos="12824"/>
          <w:tab w:val="left" w:pos="13740"/>
          <w:tab w:val="left" w:pos="14656"/>
        </w:tabs>
        <w:ind w:right="566" w:firstLine="567"/>
        <w:jc w:val="both"/>
        <w:rPr>
          <w:rFonts w:ascii="Times New Roman" w:hAnsi="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МДК.03.01 Реализация технологических процессов изготовления деталей</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специальности </w:t>
      </w:r>
      <w:r w:rsidRPr="00F6226C">
        <w:rPr>
          <w:rFonts w:ascii="Times New Roman" w:hAnsi="Times New Roman" w:cs="Times New Roman"/>
          <w:sz w:val="26"/>
          <w:szCs w:val="26"/>
        </w:rPr>
        <w:t>15.02.08 Технология машиностроения</w:t>
      </w:r>
      <w:r w:rsidRPr="00F6226C">
        <w:rPr>
          <w:rFonts w:ascii="Times New Roman" w:hAnsi="Times New Roman"/>
          <w:bCs/>
          <w:sz w:val="26"/>
          <w:szCs w:val="26"/>
        </w:rPr>
        <w:t>:</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w:t>
      </w:r>
      <w:r>
        <w:rPr>
          <w:rFonts w:ascii="Times New Roman" w:hAnsi="Times New Roman" w:cs="Times New Roman"/>
          <w:b/>
          <w:sz w:val="26"/>
          <w:szCs w:val="26"/>
        </w:rPr>
        <w:t>8</w:t>
      </w:r>
      <w:r w:rsidRPr="00D718D1">
        <w:rPr>
          <w:rFonts w:ascii="Times New Roman" w:hAnsi="Times New Roman" w:cs="Times New Roman"/>
          <w:b/>
          <w:sz w:val="26"/>
          <w:szCs w:val="26"/>
        </w:rPr>
        <w:t xml:space="preserve"> </w:t>
      </w:r>
      <w:r w:rsidRPr="00A60ACB">
        <w:rPr>
          <w:rFonts w:ascii="Times New Roman" w:hAnsi="Times New Roman" w:cs="Times New Roman"/>
          <w:sz w:val="26"/>
          <w:szCs w:val="26"/>
        </w:rPr>
        <w:t>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9 </w:t>
      </w:r>
      <w:r w:rsidRPr="00D718D1">
        <w:rPr>
          <w:rFonts w:ascii="Times New Roman" w:hAnsi="Times New Roman" w:cs="Times New Roman"/>
          <w:sz w:val="26"/>
          <w:szCs w:val="26"/>
        </w:rPr>
        <w:t>Экономически активный, предприимчивый, готовый к самозанятости.</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15 </w:t>
      </w:r>
      <w:r w:rsidRPr="00D718D1">
        <w:rPr>
          <w:rFonts w:ascii="Times New Roman" w:hAnsi="Times New Roman" w:cs="Times New Roman"/>
          <w:sz w:val="26"/>
          <w:szCs w:val="26"/>
        </w:rPr>
        <w:t xml:space="preserve">Способный при взаимодействии с другими людьми </w:t>
      </w:r>
      <w:r w:rsidRPr="00D718D1">
        <w:rPr>
          <w:rFonts w:ascii="Times New Roman" w:hAnsi="Times New Roman" w:cs="Times New Roman"/>
          <w:spacing w:val="-1"/>
          <w:sz w:val="26"/>
          <w:szCs w:val="26"/>
        </w:rPr>
        <w:t xml:space="preserve">достигать </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поставленных</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целей,</w:t>
      </w:r>
      <w:r w:rsidRPr="00D718D1">
        <w:rPr>
          <w:rFonts w:ascii="Times New Roman" w:hAnsi="Times New Roman" w:cs="Times New Roman"/>
          <w:spacing w:val="52"/>
          <w:sz w:val="26"/>
          <w:szCs w:val="26"/>
        </w:rPr>
        <w:t xml:space="preserve"> </w:t>
      </w:r>
      <w:r w:rsidRPr="00D718D1">
        <w:rPr>
          <w:rFonts w:ascii="Times New Roman" w:hAnsi="Times New Roman" w:cs="Times New Roman"/>
          <w:sz w:val="26"/>
          <w:szCs w:val="26"/>
        </w:rPr>
        <w:t>стремящийся</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к</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формированию</w:t>
      </w:r>
      <w:r w:rsidRPr="00D718D1">
        <w:rPr>
          <w:rFonts w:ascii="Times New Roman" w:hAnsi="Times New Roman" w:cs="Times New Roman"/>
          <w:spacing w:val="55"/>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машиностроительной и металлообрабатывающей отраслях</w:t>
      </w:r>
      <w:r w:rsidRPr="00D718D1">
        <w:rPr>
          <w:rFonts w:ascii="Times New Roman" w:hAnsi="Times New Roman" w:cs="Times New Roman"/>
          <w:spacing w:val="16"/>
          <w:sz w:val="26"/>
          <w:szCs w:val="26"/>
        </w:rPr>
        <w:t xml:space="preserve"> </w:t>
      </w:r>
      <w:r w:rsidRPr="00D718D1">
        <w:rPr>
          <w:rFonts w:ascii="Times New Roman" w:hAnsi="Times New Roman" w:cs="Times New Roman"/>
          <w:sz w:val="26"/>
          <w:szCs w:val="26"/>
        </w:rPr>
        <w:t>личностного</w:t>
      </w:r>
      <w:r w:rsidRPr="00D718D1">
        <w:rPr>
          <w:rFonts w:ascii="Times New Roman" w:hAnsi="Times New Roman" w:cs="Times New Roman"/>
          <w:spacing w:val="13"/>
          <w:sz w:val="26"/>
          <w:szCs w:val="26"/>
        </w:rPr>
        <w:t xml:space="preserve"> </w:t>
      </w:r>
      <w:r w:rsidRPr="00D718D1">
        <w:rPr>
          <w:rFonts w:ascii="Times New Roman" w:hAnsi="Times New Roman" w:cs="Times New Roman"/>
          <w:sz w:val="26"/>
          <w:szCs w:val="26"/>
        </w:rPr>
        <w:t>роста</w:t>
      </w:r>
      <w:r w:rsidRPr="00D718D1">
        <w:rPr>
          <w:rFonts w:ascii="Times New Roman" w:hAnsi="Times New Roman" w:cs="Times New Roman"/>
          <w:spacing w:val="-57"/>
          <w:sz w:val="26"/>
          <w:szCs w:val="26"/>
        </w:rPr>
        <w:t xml:space="preserve">                </w:t>
      </w:r>
      <w:r w:rsidRPr="00D718D1">
        <w:rPr>
          <w:rFonts w:ascii="Times New Roman" w:hAnsi="Times New Roman" w:cs="Times New Roman"/>
          <w:sz w:val="26"/>
          <w:szCs w:val="26"/>
        </w:rPr>
        <w:t>как</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профессионала.</w:t>
      </w:r>
    </w:p>
    <w:p w:rsidR="00065F93" w:rsidRPr="00D718D1" w:rsidRDefault="00065F93" w:rsidP="00065F93">
      <w:pPr>
        <w:tabs>
          <w:tab w:val="left" w:pos="11908"/>
          <w:tab w:val="left" w:pos="12824"/>
          <w:tab w:val="left" w:pos="13740"/>
          <w:tab w:val="left" w:pos="14656"/>
        </w:tabs>
        <w:ind w:right="566" w:firstLine="567"/>
        <w:jc w:val="both"/>
        <w:rPr>
          <w:rFonts w:ascii="Times New Roman" w:hAnsi="Times New Roman" w:cs="Times New Roman"/>
          <w:b/>
          <w:sz w:val="26"/>
          <w:szCs w:val="26"/>
        </w:rPr>
      </w:pPr>
      <w:r w:rsidRPr="00D718D1">
        <w:rPr>
          <w:rFonts w:ascii="Times New Roman" w:hAnsi="Times New Roman" w:cs="Times New Roman"/>
          <w:b/>
          <w:sz w:val="26"/>
          <w:szCs w:val="26"/>
        </w:rPr>
        <w:t xml:space="preserve">ЛР 16 </w:t>
      </w:r>
      <w:r w:rsidRPr="00D718D1">
        <w:rPr>
          <w:rFonts w:ascii="Times New Roman" w:hAnsi="Times New Roman" w:cs="Times New Roman"/>
          <w:sz w:val="26"/>
          <w:szCs w:val="26"/>
        </w:rPr>
        <w:t>Способный</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искать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находить</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необходимую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информацию</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используя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разнообразные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технологии</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ее</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поиска,</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для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решения</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возникающих</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в</w:t>
      </w:r>
      <w:r w:rsidRPr="00D718D1">
        <w:rPr>
          <w:rFonts w:ascii="Times New Roman" w:hAnsi="Times New Roman" w:cs="Times New Roman"/>
          <w:spacing w:val="1"/>
          <w:sz w:val="26"/>
          <w:szCs w:val="26"/>
        </w:rPr>
        <w:t xml:space="preserve"> </w:t>
      </w:r>
      <w:r w:rsidRPr="00D718D1">
        <w:rPr>
          <w:rFonts w:ascii="Times New Roman" w:hAnsi="Times New Roman" w:cs="Times New Roman"/>
          <w:sz w:val="26"/>
          <w:szCs w:val="26"/>
        </w:rPr>
        <w:t>процессе</w:t>
      </w:r>
      <w:r w:rsidRPr="00D718D1">
        <w:rPr>
          <w:rFonts w:ascii="Times New Roman" w:hAnsi="Times New Roman" w:cs="Times New Roman"/>
          <w:spacing w:val="53"/>
          <w:sz w:val="26"/>
          <w:szCs w:val="26"/>
        </w:rPr>
        <w:t xml:space="preserve"> </w:t>
      </w:r>
      <w:r w:rsidRPr="00D718D1">
        <w:rPr>
          <w:rFonts w:ascii="Times New Roman" w:hAnsi="Times New Roman" w:cs="Times New Roman"/>
          <w:sz w:val="26"/>
          <w:szCs w:val="26"/>
        </w:rPr>
        <w:t>производственной</w:t>
      </w:r>
      <w:r w:rsidRPr="00D718D1">
        <w:rPr>
          <w:rFonts w:ascii="Times New Roman" w:hAnsi="Times New Roman" w:cs="Times New Roman"/>
          <w:spacing w:val="56"/>
          <w:sz w:val="26"/>
          <w:szCs w:val="26"/>
        </w:rPr>
        <w:t xml:space="preserve"> </w:t>
      </w:r>
      <w:r w:rsidRPr="00D718D1">
        <w:rPr>
          <w:rFonts w:ascii="Times New Roman" w:hAnsi="Times New Roman" w:cs="Times New Roman"/>
          <w:sz w:val="26"/>
          <w:szCs w:val="26"/>
        </w:rPr>
        <w:t>деятельности</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проблем</w:t>
      </w:r>
      <w:r w:rsidRPr="00D718D1">
        <w:rPr>
          <w:rFonts w:ascii="Times New Roman" w:hAnsi="Times New Roman" w:cs="Times New Roman"/>
          <w:spacing w:val="54"/>
          <w:sz w:val="26"/>
          <w:szCs w:val="26"/>
        </w:rPr>
        <w:t xml:space="preserve"> </w:t>
      </w:r>
      <w:r w:rsidRPr="00D718D1">
        <w:rPr>
          <w:rFonts w:ascii="Times New Roman" w:hAnsi="Times New Roman" w:cs="Times New Roman"/>
          <w:sz w:val="26"/>
          <w:szCs w:val="26"/>
        </w:rPr>
        <w:t>в машиностроительной и металлообрабатывающей отраслях. Умение грамотно использовать профессиональную документацию.</w:t>
      </w:r>
    </w:p>
    <w:p w:rsidR="00065F93" w:rsidRPr="002B7E5A" w:rsidRDefault="00065F93" w:rsidP="00065F93">
      <w:pPr>
        <w:shd w:val="clear" w:color="auto" w:fill="FFFFFF"/>
        <w:autoSpaceDE w:val="0"/>
        <w:autoSpaceDN w:val="0"/>
        <w:adjustRightInd w:val="0"/>
        <w:ind w:right="142" w:firstLine="567"/>
        <w:jc w:val="both"/>
        <w:rPr>
          <w:rFonts w:ascii="Times New Roman" w:hAnsi="Times New Roman" w:cs="Times New Roman"/>
          <w:sz w:val="26"/>
          <w:szCs w:val="26"/>
        </w:rPr>
      </w:pPr>
      <w:r w:rsidRPr="00D718D1">
        <w:rPr>
          <w:rFonts w:ascii="Times New Roman" w:hAnsi="Times New Roman" w:cs="Times New Roman"/>
          <w:b/>
          <w:sz w:val="26"/>
          <w:szCs w:val="26"/>
        </w:rPr>
        <w:t xml:space="preserve">ЛР 17 </w:t>
      </w:r>
      <w:r w:rsidRPr="00D718D1">
        <w:rPr>
          <w:rFonts w:ascii="Times New Roman" w:hAnsi="Times New Roman"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sz w:val="26"/>
                <w:szCs w:val="26"/>
              </w:rPr>
            </w:pPr>
            <w:r w:rsidRPr="0003298C">
              <w:rPr>
                <w:rFonts w:ascii="Times New Roman" w:hAnsi="Times New Roman" w:cs="Times New Roman"/>
                <w:sz w:val="26"/>
                <w:szCs w:val="26"/>
              </w:rPr>
              <w:t>Тема 1.1. Обеспечение качества изделия</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Проектирование средств технологического оснащения для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Pr>
                <w:rFonts w:ascii="Times New Roman" w:hAnsi="Times New Roman" w:cs="Times New Roman"/>
                <w:sz w:val="26"/>
                <w:szCs w:val="26"/>
              </w:rPr>
              <w:t>Составить график</w:t>
            </w:r>
          </w:p>
        </w:tc>
      </w:tr>
      <w:tr w:rsidR="0003298C" w:rsidRPr="006C1414" w:rsidTr="008C50BB">
        <w:trPr>
          <w:trHeight w:val="699"/>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подготовки производства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91"/>
        </w:trPr>
        <w:tc>
          <w:tcPr>
            <w:tcW w:w="2552" w:type="dxa"/>
            <w:vMerge w:val="restart"/>
          </w:tcPr>
          <w:p w:rsidR="0003298C" w:rsidRPr="0003298C" w:rsidRDefault="0003298C" w:rsidP="0003298C">
            <w:pPr>
              <w:autoSpaceDE w:val="0"/>
              <w:autoSpaceDN w:val="0"/>
              <w:adjustRightInd w:val="0"/>
              <w:rPr>
                <w:rFonts w:ascii="Times New Roman" w:hAnsi="Times New Roman" w:cs="Times New Roman"/>
                <w:sz w:val="26"/>
                <w:szCs w:val="26"/>
              </w:rPr>
            </w:pPr>
            <w:r w:rsidRPr="0003298C">
              <w:rPr>
                <w:rFonts w:ascii="Times New Roman" w:hAnsi="Times New Roman" w:cs="Times New Roman"/>
                <w:sz w:val="26"/>
                <w:szCs w:val="26"/>
              </w:rPr>
              <w:lastRenderedPageBreak/>
              <w:t>Тема 1.2. Обеспечение точности обработки</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технологической оснастки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проектирования и изготовления контрольно-поверочной аппаратуры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Составление графика для разработки технологического процесса изготовления конкретной детали.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Default="0003298C" w:rsidP="0003298C">
            <w:r w:rsidRPr="009E5507">
              <w:rPr>
                <w:rFonts w:ascii="Times New Roman" w:hAnsi="Times New Roman" w:cs="Times New Roman"/>
                <w:sz w:val="26"/>
                <w:szCs w:val="26"/>
              </w:rPr>
              <w:t>Составить график</w:t>
            </w:r>
          </w:p>
        </w:tc>
      </w:tr>
      <w:tr w:rsidR="0003298C" w:rsidRPr="006C1414" w:rsidTr="00642176">
        <w:trPr>
          <w:trHeight w:val="71"/>
        </w:trPr>
        <w:tc>
          <w:tcPr>
            <w:tcW w:w="2552" w:type="dxa"/>
            <w:vMerge/>
          </w:tcPr>
          <w:p w:rsidR="0003298C" w:rsidRPr="0003298C" w:rsidRDefault="0003298C" w:rsidP="0003298C">
            <w:pPr>
              <w:autoSpaceDE w:val="0"/>
              <w:autoSpaceDN w:val="0"/>
              <w:adjustRightInd w:val="0"/>
              <w:rPr>
                <w:rFonts w:ascii="Times New Roman" w:hAnsi="Times New Roman" w:cs="Times New Roman"/>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на токарно-винторезном станке </w:t>
            </w:r>
          </w:p>
        </w:tc>
        <w:tc>
          <w:tcPr>
            <w:tcW w:w="1134" w:type="dxa"/>
          </w:tcPr>
          <w:p w:rsidR="0003298C" w:rsidRPr="008C50BB" w:rsidRDefault="0003298C" w:rsidP="0003298C">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03298C">
              <w:rPr>
                <w:rFonts w:ascii="Times New Roman" w:hAnsi="Times New Roman" w:cs="Times New Roman"/>
                <w:sz w:val="26"/>
                <w:szCs w:val="26"/>
              </w:rPr>
              <w:t>Тема 1.3 Обеспечение качества поверхностного слоя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Состав основных блоков средств активного контроля для обработки детали на шлифовальном станке.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фрезерного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шлифовального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Основные параметры проверки точности работы токарного станка по обработанной детали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Смазка токарно-винторезного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03298C" w:rsidRDefault="0003298C" w:rsidP="0003298C">
            <w:pPr>
              <w:rPr>
                <w:rFonts w:ascii="Times New Roman" w:hAnsi="Times New Roman" w:cs="Times New Roman"/>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Этапы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val="restart"/>
          </w:tcPr>
          <w:p w:rsidR="0003298C" w:rsidRPr="0003298C" w:rsidRDefault="0003298C" w:rsidP="0003298C">
            <w:pPr>
              <w:rPr>
                <w:rFonts w:ascii="Times New Roman" w:hAnsi="Times New Roman" w:cs="Times New Roman"/>
                <w:bCs/>
                <w:sz w:val="26"/>
                <w:szCs w:val="26"/>
              </w:rPr>
            </w:pPr>
            <w:r w:rsidRPr="0003298C">
              <w:rPr>
                <w:rFonts w:ascii="Times New Roman" w:hAnsi="Times New Roman" w:cs="Times New Roman"/>
                <w:sz w:val="26"/>
                <w:szCs w:val="26"/>
              </w:rPr>
              <w:t>Тема 1.4 Обеспечение точности обработки при внедрении технологических процессов изготовления деталей  машин</w:t>
            </w: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агрегатного станка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фрезерного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Подготовительные операции для наладки сверлильного станка с ЧПУ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w:t>
            </w:r>
            <w:r w:rsidRPr="00632E83">
              <w:rPr>
                <w:rFonts w:ascii="Times New Roman" w:hAnsi="Times New Roman" w:cs="Times New Roman"/>
                <w:sz w:val="26"/>
                <w:szCs w:val="26"/>
              </w:rPr>
              <w:lastRenderedPageBreak/>
              <w:t xml:space="preserve">токарного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Pr="00632E83" w:rsidRDefault="0003298C" w:rsidP="0003298C">
            <w:pPr>
              <w:jc w:val="both"/>
              <w:rPr>
                <w:rFonts w:ascii="Times New Roman" w:hAnsi="Times New Roman" w:cs="Times New Roman"/>
                <w:sz w:val="26"/>
                <w:szCs w:val="26"/>
              </w:rPr>
            </w:pPr>
            <w:r w:rsidRPr="00632E83">
              <w:rPr>
                <w:rFonts w:ascii="Times New Roman" w:hAnsi="Times New Roman" w:cs="Times New Roman"/>
                <w:sz w:val="26"/>
                <w:szCs w:val="26"/>
              </w:rPr>
              <w:t xml:space="preserve">Кинематическая подготовка фрезерного станка для выполнения обработки заготовки в соответствии с выбранным режимом резания </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4</w:t>
            </w:r>
          </w:p>
        </w:tc>
        <w:tc>
          <w:tcPr>
            <w:tcW w:w="2835" w:type="dxa"/>
          </w:tcPr>
          <w:p w:rsidR="0003298C" w:rsidRPr="008C50BB" w:rsidRDefault="0003298C" w:rsidP="0003298C">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03298C" w:rsidRPr="006C1414" w:rsidTr="00416587">
        <w:tc>
          <w:tcPr>
            <w:tcW w:w="2552" w:type="dxa"/>
            <w:vMerge/>
          </w:tcPr>
          <w:p w:rsidR="0003298C" w:rsidRPr="008C50BB"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03298C" w:rsidRDefault="0003298C" w:rsidP="0003298C">
            <w:r w:rsidRPr="00632E83">
              <w:rPr>
                <w:rFonts w:ascii="Times New Roman" w:hAnsi="Times New Roman" w:cs="Times New Roman"/>
                <w:sz w:val="26"/>
                <w:szCs w:val="26"/>
              </w:rPr>
              <w:t>Кинематическая подготовка шлифовального станка для выполнения обработки заготовки в соответствии с выбранным режимом резания</w:t>
            </w:r>
          </w:p>
        </w:tc>
        <w:tc>
          <w:tcPr>
            <w:tcW w:w="1134" w:type="dxa"/>
          </w:tcPr>
          <w:p w:rsidR="0003298C" w:rsidRPr="008C50BB" w:rsidRDefault="0003298C" w:rsidP="0003298C">
            <w:pPr>
              <w:jc w:val="center"/>
              <w:outlineLvl w:val="0"/>
              <w:rPr>
                <w:rFonts w:ascii="Times New Roman" w:hAnsi="Times New Roman" w:cs="Times New Roman"/>
                <w:bCs/>
                <w:sz w:val="26"/>
                <w:szCs w:val="26"/>
              </w:rPr>
            </w:pPr>
            <w:r>
              <w:rPr>
                <w:rFonts w:ascii="Times New Roman" w:hAnsi="Times New Roman" w:cs="Times New Roman"/>
                <w:bCs/>
                <w:sz w:val="26"/>
                <w:szCs w:val="26"/>
              </w:rPr>
              <w:t>5</w:t>
            </w:r>
          </w:p>
        </w:tc>
        <w:tc>
          <w:tcPr>
            <w:tcW w:w="2835" w:type="dxa"/>
          </w:tcPr>
          <w:p w:rsidR="0003298C" w:rsidRPr="008C50BB" w:rsidRDefault="0003298C" w:rsidP="0003298C">
            <w:pPr>
              <w:autoSpaceDE w:val="0"/>
              <w:autoSpaceDN w:val="0"/>
              <w:adjustRightInd w:val="0"/>
              <w:rPr>
                <w:rFonts w:ascii="Times New Roman" w:hAnsi="Times New Roman" w:cs="Times New Roman"/>
                <w:bCs/>
                <w:sz w:val="26"/>
                <w:szCs w:val="26"/>
              </w:rPr>
            </w:pPr>
            <w:r w:rsidRPr="006C1414">
              <w:rPr>
                <w:rFonts w:ascii="Times New Roman" w:hAnsi="Times New Roman" w:cs="Times New Roman"/>
                <w:sz w:val="26"/>
                <w:szCs w:val="26"/>
              </w:rPr>
              <w:t>Конспектирование</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03298C" w:rsidP="008C50BB">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73</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w:t>
      </w:r>
      <w:r w:rsidRPr="006C1414">
        <w:rPr>
          <w:rFonts w:ascii="Times New Roman" w:eastAsia="Arial-BoldMT" w:hAnsi="Times New Roman" w:cs="Times New Roman"/>
          <w:sz w:val="26"/>
          <w:szCs w:val="26"/>
        </w:rPr>
        <w:lastRenderedPageBreak/>
        <w:t xml:space="preserve">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w:t>
      </w:r>
      <w:r w:rsidRPr="006C1414">
        <w:rPr>
          <w:rFonts w:ascii="Times New Roman" w:hAnsi="Times New Roman" w:cs="Times New Roman"/>
          <w:sz w:val="26"/>
          <w:szCs w:val="26"/>
        </w:rPr>
        <w:lastRenderedPageBreak/>
        <w:t>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lastRenderedPageBreak/>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 xml:space="preserve">План развития основной части должен быть ясным. Должно быть отобрано </w:t>
      </w:r>
      <w:r w:rsidRPr="006C1414">
        <w:rPr>
          <w:sz w:val="26"/>
          <w:szCs w:val="26"/>
        </w:rPr>
        <w:lastRenderedPageBreak/>
        <w:t>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w:t>
      </w:r>
      <w:r w:rsidRPr="006C1414">
        <w:rPr>
          <w:rFonts w:ascii="Times New Roman" w:hAnsi="Times New Roman" w:cs="Times New Roman"/>
          <w:sz w:val="26"/>
          <w:szCs w:val="26"/>
        </w:rPr>
        <w:lastRenderedPageBreak/>
        <w:t>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lastRenderedPageBreak/>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приложения следует относить вспомогательный материал, который при </w:t>
      </w:r>
      <w:r w:rsidRPr="006C1414">
        <w:rPr>
          <w:rFonts w:ascii="Times New Roman" w:hAnsi="Times New Roman" w:cs="Times New Roman"/>
          <w:sz w:val="26"/>
          <w:szCs w:val="26"/>
        </w:rPr>
        <w:lastRenderedPageBreak/>
        <w:t>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w:t>
      </w:r>
      <w:r w:rsidRPr="006C1414">
        <w:rPr>
          <w:sz w:val="26"/>
          <w:szCs w:val="26"/>
        </w:rPr>
        <w:lastRenderedPageBreak/>
        <w:t xml:space="preserve">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w:t>
      </w:r>
      <w:r w:rsidRPr="006C1414">
        <w:rPr>
          <w:sz w:val="26"/>
          <w:szCs w:val="26"/>
        </w:rPr>
        <w:lastRenderedPageBreak/>
        <w:t xml:space="preserve">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w:t>
      </w:r>
      <w:r w:rsidRPr="006C1414">
        <w:rPr>
          <w:color w:val="000000"/>
          <w:sz w:val="26"/>
          <w:szCs w:val="26"/>
        </w:rPr>
        <w:lastRenderedPageBreak/>
        <w:t xml:space="preserve">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lastRenderedPageBreak/>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w:t>
            </w:r>
            <w:r w:rsidRPr="006C1414">
              <w:rPr>
                <w:rFonts w:ascii="Times New Roman" w:hAnsi="Times New Roman" w:cs="Times New Roman"/>
                <w:sz w:val="26"/>
                <w:szCs w:val="26"/>
              </w:rPr>
              <w:lastRenderedPageBreak/>
              <w:t xml:space="preserve">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Материал  в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r w:rsidRPr="006C1414">
              <w:rPr>
                <w:rFonts w:ascii="Times New Roman" w:hAnsi="Times New Roman" w:cs="Times New Roman"/>
                <w:sz w:val="26"/>
                <w:szCs w:val="26"/>
              </w:rPr>
              <w:lastRenderedPageBreak/>
              <w:t>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7"/>
        <w:jc w:val="both"/>
        <w:rPr>
          <w:rFonts w:ascii="Times New Roman" w:hAnsi="Times New Roman" w:cs="Times New Roman"/>
          <w:b/>
          <w:bCs/>
          <w:sz w:val="26"/>
          <w:szCs w:val="26"/>
        </w:rPr>
      </w:pPr>
      <w:r w:rsidRPr="0003298C">
        <w:rPr>
          <w:rFonts w:ascii="Times New Roman" w:hAnsi="Times New Roman" w:cs="Times New Roman"/>
          <w:b/>
          <w:bCs/>
          <w:sz w:val="26"/>
          <w:szCs w:val="26"/>
        </w:rPr>
        <w:t>Основные источники:</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Погонин, А. А. Технология машиностроения : учебник / А.А. Погонин, А.А. Афанасьев, И.В. Шрубченко. — 3-е изд., доп. — Москва : ИНФРА-М, 2018. — 530 с. — (Среднее профессиональное образование). - ISBN 978-5-16-014617-1. - Текст: электронный. - URL: </w:t>
      </w:r>
      <w:hyperlink r:id="rId9" w:history="1">
        <w:r w:rsidRPr="0003298C">
          <w:rPr>
            <w:rStyle w:val="a3"/>
            <w:rFonts w:ascii="Times New Roman" w:hAnsi="Times New Roman" w:cs="Times New Roman"/>
            <w:bCs/>
            <w:sz w:val="26"/>
            <w:szCs w:val="26"/>
          </w:rPr>
          <w:t>https://znanium.com/catalog/product/</w:t>
        </w:r>
      </w:hyperlink>
      <w:r w:rsidRPr="0003298C">
        <w:rPr>
          <w:rFonts w:ascii="Times New Roman" w:hAnsi="Times New Roman" w:cs="Times New Roman"/>
          <w:bCs/>
          <w:sz w:val="26"/>
          <w:szCs w:val="26"/>
        </w:rPr>
        <w:t>.</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Солоненко, В. Г. Резание металлов и режущие инструменты : учебное пособие / В.Г. Солоненко, А.А. Рыжкин. — Москва : ИНФРА-М, 2018. — 415 с. — (Среднее профессиональное образование). - ISBN 978-5-16-015247-9. - Текст: электронный. - URL: </w:t>
      </w:r>
      <w:hyperlink r:id="rId10" w:history="1">
        <w:r w:rsidRPr="0003298C">
          <w:rPr>
            <w:rStyle w:val="a3"/>
            <w:rFonts w:ascii="Times New Roman" w:hAnsi="Times New Roman" w:cs="Times New Roman"/>
            <w:bCs/>
            <w:sz w:val="26"/>
            <w:szCs w:val="26"/>
          </w:rPr>
          <w:t>https://znanium.com/catalog/product/111350</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sz w:val="26"/>
          <w:szCs w:val="26"/>
          <w:shd w:val="clear" w:color="auto" w:fill="FFFFFF"/>
        </w:rPr>
      </w:pPr>
      <w:r w:rsidRPr="0003298C">
        <w:rPr>
          <w:rFonts w:ascii="Times New Roman" w:hAnsi="Times New Roman" w:cs="Times New Roman"/>
          <w:sz w:val="26"/>
          <w:szCs w:val="26"/>
          <w:shd w:val="clear" w:color="auto" w:fill="FFFFFF"/>
        </w:rPr>
        <w:t xml:space="preserve">Проектирование машиностроительных цехов и участков : учебное пособие / А. Ф. Бойко, А. А. Погонин, А. А. Афанасьев, М. Н. Воронкова. — Москва : ИНФРА-М, 2018. — 264 с. — (Среднее профессиональное образование). - ISBN 978-5-16-014324-8. - Текст : электронный. - URL: </w:t>
      </w:r>
      <w:hyperlink r:id="rId11" w:history="1">
        <w:r w:rsidRPr="0003298C">
          <w:rPr>
            <w:rStyle w:val="a3"/>
            <w:rFonts w:ascii="Times New Roman" w:hAnsi="Times New Roman" w:cs="Times New Roman"/>
            <w:sz w:val="26"/>
            <w:szCs w:val="26"/>
            <w:shd w:val="clear" w:color="auto" w:fill="FFFFFF"/>
          </w:rPr>
          <w:t>https://znanium.com/catalog/document?id=329573</w:t>
        </w:r>
      </w:hyperlink>
      <w:r w:rsidRPr="0003298C">
        <w:rPr>
          <w:rFonts w:ascii="Times New Roman" w:hAnsi="Times New Roman" w:cs="Times New Roman"/>
          <w:sz w:val="26"/>
          <w:szCs w:val="26"/>
          <w:shd w:val="clear" w:color="auto" w:fill="FFFFFF"/>
        </w:rPr>
        <w:t xml:space="preserve"> </w:t>
      </w:r>
    </w:p>
    <w:p w:rsidR="0003298C" w:rsidRPr="0003298C" w:rsidRDefault="0003298C" w:rsidP="0003298C">
      <w:pPr>
        <w:widowControl/>
        <w:numPr>
          <w:ilvl w:val="0"/>
          <w:numId w:val="24"/>
        </w:num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Вереина, Л. И. Металлообрабатывающие станки : учебник / Л.И. Вереина. — Москва: ИНФРА-М, 2018. — 440 с. — (Среднее профессиональное образование). - ISBN 978-5-16-013967-8. - Текст: электронный. - URL: </w:t>
      </w:r>
      <w:hyperlink r:id="rId12" w:history="1">
        <w:r w:rsidRPr="0003298C">
          <w:rPr>
            <w:rStyle w:val="a3"/>
            <w:rFonts w:ascii="Times New Roman" w:hAnsi="Times New Roman" w:cs="Times New Roman"/>
            <w:bCs/>
            <w:sz w:val="26"/>
            <w:szCs w:val="26"/>
          </w:rPr>
          <w:t>https://znanium.com/catalog/product/1069121</w:t>
        </w:r>
      </w:hyperlink>
      <w:r w:rsidRPr="0003298C">
        <w:rPr>
          <w:rFonts w:ascii="Times New Roman" w:hAnsi="Times New Roman" w:cs="Times New Roman"/>
          <w:bCs/>
          <w:sz w:val="26"/>
          <w:szCs w:val="26"/>
        </w:rPr>
        <w:t xml:space="preserve"> .</w:t>
      </w:r>
    </w:p>
    <w:p w:rsidR="0003298C" w:rsidRPr="0003298C" w:rsidRDefault="0003298C" w:rsidP="0003298C">
      <w:pPr>
        <w:ind w:left="567"/>
        <w:rPr>
          <w:rFonts w:ascii="Times New Roman" w:hAnsi="Times New Roman" w:cs="Times New Roman"/>
          <w:b/>
          <w:bCs/>
          <w:sz w:val="26"/>
          <w:szCs w:val="26"/>
        </w:rPr>
      </w:pPr>
      <w:r w:rsidRPr="0003298C">
        <w:rPr>
          <w:rFonts w:ascii="Times New Roman" w:hAnsi="Times New Roman" w:cs="Times New Roman"/>
          <w:b/>
          <w:bCs/>
          <w:sz w:val="26"/>
          <w:szCs w:val="26"/>
        </w:rPr>
        <w:t>Справочники:</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1. Краткий справочник металлиста / Под ред. Орлова П. Н., Скороходова Е. А. – М.: Машиностроение, 1987.</w:t>
      </w:r>
    </w:p>
    <w:p w:rsidR="0003298C" w:rsidRPr="0003298C" w:rsidRDefault="0003298C" w:rsidP="0003298C">
      <w:pPr>
        <w:ind w:left="567" w:firstLine="568"/>
        <w:jc w:val="both"/>
        <w:rPr>
          <w:rFonts w:ascii="Times New Roman" w:hAnsi="Times New Roman" w:cs="Times New Roman"/>
          <w:sz w:val="26"/>
          <w:szCs w:val="26"/>
        </w:rPr>
      </w:pPr>
      <w:r w:rsidRPr="0003298C">
        <w:rPr>
          <w:rFonts w:ascii="Times New Roman" w:hAnsi="Times New Roman" w:cs="Times New Roman"/>
          <w:sz w:val="26"/>
          <w:szCs w:val="26"/>
        </w:rPr>
        <w:t>2. Обработка материалов резанием. Справочник технолога / Под ред. Г. А. Монахова– М.: Машиностроение, 1974.</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3. Режимы резания металлов. Справочник / Под ред. Ю. В. Барановского – М.: Машиностроение, 1972.</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4. Сборник задач и упражнений по технологии машиностроения / Под ред. В. И. Аверченко и др. – М.: Машиностроение, 1988.</w:t>
      </w:r>
    </w:p>
    <w:p w:rsidR="0003298C" w:rsidRPr="0003298C" w:rsidRDefault="0003298C" w:rsidP="0003298C">
      <w:pPr>
        <w:ind w:left="567" w:firstLine="568"/>
        <w:rPr>
          <w:rFonts w:ascii="Times New Roman" w:hAnsi="Times New Roman" w:cs="Times New Roman"/>
          <w:sz w:val="26"/>
          <w:szCs w:val="26"/>
        </w:rPr>
      </w:pPr>
      <w:r w:rsidRPr="0003298C">
        <w:rPr>
          <w:rFonts w:ascii="Times New Roman" w:hAnsi="Times New Roman" w:cs="Times New Roman"/>
          <w:sz w:val="26"/>
          <w:szCs w:val="26"/>
        </w:rPr>
        <w:t>5. Серебреницкий П. П. Краткий справочник станочника – Л.: Лениздат, 1982.</w:t>
      </w:r>
    </w:p>
    <w:p w:rsidR="0003298C" w:rsidRPr="0003298C" w:rsidRDefault="0003298C" w:rsidP="000329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firstLine="568"/>
        <w:rPr>
          <w:rFonts w:ascii="Times New Roman" w:hAnsi="Times New Roman" w:cs="Times New Roman"/>
          <w:b/>
          <w:bCs/>
          <w:sz w:val="26"/>
          <w:szCs w:val="26"/>
        </w:rPr>
      </w:pPr>
      <w:r w:rsidRPr="0003298C">
        <w:rPr>
          <w:rFonts w:ascii="Times New Roman" w:hAnsi="Times New Roman" w:cs="Times New Roman"/>
          <w:b/>
          <w:bCs/>
          <w:sz w:val="26"/>
          <w:szCs w:val="26"/>
        </w:rPr>
        <w:t>Дополнительные источники:</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Молоканова, Н. П. Курсовое и дипломное проектирование: учебное пособие / Н.П. Молоканова. — Москва : ФОРУМ : ИНФРА-М, 2018. — 88 с. — (Cреднее профессиональное образование). - ISBN 978-5-00091-606-3. - Текст: электронный. - URL: </w:t>
      </w:r>
      <w:hyperlink r:id="rId13" w:history="1">
        <w:r w:rsidRPr="0003298C">
          <w:rPr>
            <w:rStyle w:val="a3"/>
            <w:rFonts w:ascii="Times New Roman" w:hAnsi="Times New Roman" w:cs="Times New Roman"/>
            <w:bCs/>
            <w:sz w:val="26"/>
            <w:szCs w:val="26"/>
          </w:rPr>
          <w:t>https://znanium.com/catalog/product/1012519</w:t>
        </w:r>
      </w:hyperlink>
      <w:r w:rsidRPr="0003298C">
        <w:rPr>
          <w:rFonts w:ascii="Times New Roman" w:hAnsi="Times New Roman" w:cs="Times New Roman"/>
          <w:bCs/>
          <w:sz w:val="26"/>
          <w:szCs w:val="26"/>
        </w:rPr>
        <w:t xml:space="preserve">. </w:t>
      </w:r>
    </w:p>
    <w:p w:rsidR="0003298C" w:rsidRPr="0003298C" w:rsidRDefault="0003298C" w:rsidP="0003298C">
      <w:pPr>
        <w:widowControl/>
        <w:numPr>
          <w:ilvl w:val="0"/>
          <w:numId w:val="25"/>
        </w:numPr>
        <w:ind w:left="567" w:firstLine="568"/>
        <w:jc w:val="both"/>
        <w:rPr>
          <w:rFonts w:ascii="Times New Roman" w:hAnsi="Times New Roman" w:cs="Times New Roman"/>
          <w:bCs/>
          <w:sz w:val="26"/>
          <w:szCs w:val="26"/>
        </w:rPr>
      </w:pPr>
      <w:r w:rsidRPr="0003298C">
        <w:rPr>
          <w:rFonts w:ascii="Times New Roman" w:hAnsi="Times New Roman" w:cs="Times New Roman"/>
          <w:bCs/>
          <w:sz w:val="26"/>
          <w:szCs w:val="26"/>
        </w:rPr>
        <w:t xml:space="preserve">Клепиков, В. В. Автоматизация производственных процессов : учебное пособие / В.В. Клепиков, Н.М. Султан-заде, А.Г. Схиртладзе. — Москва : ИНФРА-М, 2018. — 208 с.  — (Среднее профессиональное образование). - ISBN 978-5-16-013871-8. - Текст : электронный. - URL: </w:t>
      </w:r>
      <w:hyperlink r:id="rId14" w:history="1">
        <w:r w:rsidRPr="0003298C">
          <w:rPr>
            <w:rStyle w:val="a3"/>
            <w:rFonts w:ascii="Times New Roman" w:hAnsi="Times New Roman" w:cs="Times New Roman"/>
            <w:bCs/>
            <w:sz w:val="26"/>
            <w:szCs w:val="26"/>
          </w:rPr>
          <w:t>https://znanium.com/catalog/product/1078990</w:t>
        </w:r>
      </w:hyperlink>
      <w:r w:rsidRPr="0003298C">
        <w:rPr>
          <w:rFonts w:ascii="Times New Roman" w:hAnsi="Times New Roman" w:cs="Times New Roman"/>
          <w:bCs/>
          <w:sz w:val="26"/>
          <w:szCs w:val="26"/>
        </w:rPr>
        <w:t xml:space="preserve">. </w:t>
      </w:r>
    </w:p>
    <w:p w:rsidR="0003298C" w:rsidRPr="0003298C" w:rsidRDefault="0003298C" w:rsidP="0003298C">
      <w:pPr>
        <w:ind w:left="567" w:firstLine="426"/>
        <w:rPr>
          <w:rFonts w:ascii="Times New Roman" w:hAnsi="Times New Roman" w:cs="Times New Roman"/>
          <w:b/>
          <w:bCs/>
          <w:sz w:val="26"/>
          <w:szCs w:val="26"/>
        </w:rPr>
      </w:pPr>
      <w:r w:rsidRPr="0003298C">
        <w:rPr>
          <w:rFonts w:ascii="Times New Roman" w:hAnsi="Times New Roman" w:cs="Times New Roman"/>
          <w:b/>
          <w:bCs/>
          <w:sz w:val="26"/>
          <w:szCs w:val="26"/>
        </w:rPr>
        <w:t>Отечественные журналы:</w:t>
      </w:r>
    </w:p>
    <w:p w:rsidR="0003298C" w:rsidRPr="0003298C" w:rsidRDefault="0003298C" w:rsidP="0003298C">
      <w:pPr>
        <w:pStyle w:val="1"/>
        <w:tabs>
          <w:tab w:val="num" w:pos="0"/>
        </w:tabs>
        <w:ind w:left="567" w:hanging="284"/>
        <w:jc w:val="both"/>
        <w:rPr>
          <w:sz w:val="26"/>
          <w:szCs w:val="26"/>
        </w:rPr>
      </w:pPr>
      <w:r w:rsidRPr="0003298C">
        <w:rPr>
          <w:sz w:val="26"/>
          <w:szCs w:val="26"/>
        </w:rPr>
        <w:t>«Технология машиностроения»</w:t>
      </w:r>
    </w:p>
    <w:p w:rsidR="0003298C" w:rsidRPr="0003298C" w:rsidRDefault="0003298C" w:rsidP="0003298C">
      <w:pPr>
        <w:pStyle w:val="1"/>
        <w:tabs>
          <w:tab w:val="num" w:pos="0"/>
        </w:tabs>
        <w:ind w:left="567" w:hanging="284"/>
        <w:jc w:val="both"/>
        <w:rPr>
          <w:sz w:val="26"/>
          <w:szCs w:val="26"/>
        </w:rPr>
      </w:pPr>
      <w:r w:rsidRPr="0003298C">
        <w:rPr>
          <w:sz w:val="26"/>
          <w:szCs w:val="26"/>
        </w:rPr>
        <w:t>«Машиностроитель»</w:t>
      </w:r>
    </w:p>
    <w:p w:rsidR="0003298C" w:rsidRPr="0003298C" w:rsidRDefault="0003298C" w:rsidP="0003298C">
      <w:pPr>
        <w:pStyle w:val="1"/>
        <w:tabs>
          <w:tab w:val="num" w:pos="0"/>
        </w:tabs>
        <w:ind w:left="567" w:hanging="284"/>
        <w:jc w:val="both"/>
        <w:rPr>
          <w:sz w:val="26"/>
          <w:szCs w:val="26"/>
        </w:rPr>
      </w:pPr>
      <w:r w:rsidRPr="0003298C">
        <w:rPr>
          <w:sz w:val="26"/>
          <w:szCs w:val="26"/>
        </w:rPr>
        <w:t>«Инструмент. Технология. Оборудование»</w:t>
      </w:r>
    </w:p>
    <w:p w:rsidR="0003298C" w:rsidRPr="0003298C" w:rsidRDefault="0003298C" w:rsidP="0003298C">
      <w:pPr>
        <w:pStyle w:val="1"/>
        <w:tabs>
          <w:tab w:val="num" w:pos="0"/>
        </w:tabs>
        <w:ind w:left="567" w:hanging="284"/>
        <w:jc w:val="both"/>
        <w:rPr>
          <w:sz w:val="26"/>
          <w:szCs w:val="26"/>
        </w:rPr>
      </w:pPr>
      <w:r w:rsidRPr="0003298C">
        <w:rPr>
          <w:sz w:val="26"/>
          <w:szCs w:val="26"/>
        </w:rPr>
        <w:t>«Информационные технологии»</w:t>
      </w:r>
    </w:p>
    <w:p w:rsidR="0003298C" w:rsidRPr="0003298C" w:rsidRDefault="0003298C" w:rsidP="0003298C">
      <w:pPr>
        <w:ind w:left="567" w:hanging="284"/>
        <w:rPr>
          <w:rFonts w:ascii="Times New Roman" w:hAnsi="Times New Roman" w:cs="Times New Roman"/>
          <w:sz w:val="26"/>
          <w:szCs w:val="26"/>
        </w:rPr>
      </w:pPr>
      <w:r w:rsidRPr="0003298C">
        <w:rPr>
          <w:rFonts w:ascii="Times New Roman" w:hAnsi="Times New Roman" w:cs="Times New Roman"/>
          <w:sz w:val="26"/>
          <w:szCs w:val="26"/>
        </w:rPr>
        <w:t>Профессиональные информационные системы CAD и CAM.</w:t>
      </w:r>
    </w:p>
    <w:p w:rsidR="00595B28" w:rsidRPr="0003298C" w:rsidRDefault="00595B28" w:rsidP="0003298C">
      <w:pPr>
        <w:ind w:left="567" w:firstLine="567"/>
        <w:rPr>
          <w:rFonts w:ascii="Times New Roman" w:hAnsi="Times New Roman" w:cs="Times New Roman"/>
          <w:b/>
          <w:sz w:val="26"/>
          <w:szCs w:val="26"/>
        </w:rPr>
      </w:pPr>
    </w:p>
    <w:p w:rsidR="00595B28" w:rsidRPr="0003298C" w:rsidRDefault="00595B28" w:rsidP="0003298C">
      <w:pPr>
        <w:ind w:left="567" w:firstLine="567"/>
        <w:rPr>
          <w:rFonts w:ascii="Times New Roman" w:hAnsi="Times New Roman" w:cs="Times New Roman"/>
          <w:b/>
          <w:sz w:val="26"/>
          <w:szCs w:val="26"/>
        </w:rPr>
      </w:pPr>
      <w:r w:rsidRPr="0003298C">
        <w:rPr>
          <w:rFonts w:ascii="Times New Roman" w:hAnsi="Times New Roman" w:cs="Times New Roman"/>
          <w:b/>
          <w:sz w:val="26"/>
          <w:szCs w:val="26"/>
        </w:rPr>
        <w:t>Интернет-ресурсы:</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lastRenderedPageBreak/>
        <w:t xml:space="preserve">1. Электронная библиотечная система </w:t>
      </w:r>
      <w:hyperlink r:id="rId15" w:history="1">
        <w:r w:rsidRPr="0003298C">
          <w:rPr>
            <w:rFonts w:ascii="Times New Roman" w:hAnsi="Times New Roman" w:cs="Times New Roman"/>
            <w:bCs/>
            <w:sz w:val="26"/>
            <w:szCs w:val="26"/>
            <w:u w:val="single"/>
          </w:rPr>
          <w:t>http://znanium.com/</w:t>
        </w:r>
      </w:hyperlink>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rPr>
        <w:t xml:space="preserve">2. Окно открытого доступа  Рособразования к информационным ресурсам </w:t>
      </w:r>
    </w:p>
    <w:p w:rsidR="00595B28" w:rsidRPr="0003298C" w:rsidRDefault="00595B28" w:rsidP="0003298C">
      <w:pPr>
        <w:shd w:val="clear" w:color="auto" w:fill="FFFFFF"/>
        <w:ind w:left="567" w:firstLine="567"/>
        <w:rPr>
          <w:rFonts w:ascii="Times New Roman" w:hAnsi="Times New Roman" w:cs="Times New Roman"/>
          <w:sz w:val="26"/>
          <w:szCs w:val="26"/>
        </w:rPr>
      </w:pPr>
      <w:r w:rsidRPr="0003298C">
        <w:rPr>
          <w:rFonts w:ascii="Times New Roman" w:hAnsi="Times New Roman" w:cs="Times New Roman"/>
          <w:sz w:val="26"/>
          <w:szCs w:val="26"/>
          <w:lang w:val="en-US"/>
        </w:rPr>
        <w:t>http</w:t>
      </w:r>
      <w:r w:rsidRPr="0003298C">
        <w:rPr>
          <w:rFonts w:ascii="Times New Roman" w:hAnsi="Times New Roman" w:cs="Times New Roman"/>
          <w:sz w:val="26"/>
          <w:szCs w:val="26"/>
        </w:rPr>
        <w:t xml:space="preserve">: // </w:t>
      </w:r>
      <w:r w:rsidRPr="0003298C">
        <w:rPr>
          <w:rFonts w:ascii="Times New Roman" w:hAnsi="Times New Roman" w:cs="Times New Roman"/>
          <w:sz w:val="26"/>
          <w:szCs w:val="26"/>
          <w:lang w:val="en-US"/>
        </w:rPr>
        <w:t>www</w:t>
      </w:r>
      <w:r w:rsidRPr="0003298C">
        <w:rPr>
          <w:rFonts w:ascii="Times New Roman" w:hAnsi="Times New Roman" w:cs="Times New Roman"/>
          <w:sz w:val="26"/>
          <w:szCs w:val="26"/>
        </w:rPr>
        <w:t xml:space="preserve">. </w:t>
      </w:r>
      <w:r w:rsidRPr="0003298C">
        <w:rPr>
          <w:rFonts w:ascii="Times New Roman" w:hAnsi="Times New Roman" w:cs="Times New Roman"/>
          <w:sz w:val="26"/>
          <w:szCs w:val="26"/>
          <w:lang w:val="en-US"/>
        </w:rPr>
        <w:t>electromonter</w:t>
      </w:r>
      <w:r w:rsidRPr="0003298C">
        <w:rPr>
          <w:rFonts w:ascii="Times New Roman" w:hAnsi="Times New Roman" w:cs="Times New Roman"/>
          <w:sz w:val="26"/>
          <w:szCs w:val="26"/>
        </w:rPr>
        <w:t>.</w:t>
      </w:r>
      <w:r w:rsidRPr="0003298C">
        <w:rPr>
          <w:rFonts w:ascii="Times New Roman" w:hAnsi="Times New Roman" w:cs="Times New Roman"/>
          <w:sz w:val="26"/>
          <w:szCs w:val="26"/>
          <w:lang w:val="en-US"/>
        </w:rPr>
        <w:t>info</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3. http://eor.edu.ru, Федеральный центр информационно-образовательных</w:t>
      </w:r>
    </w:p>
    <w:p w:rsidR="00595B28" w:rsidRPr="0003298C" w:rsidRDefault="00595B28" w:rsidP="0003298C">
      <w:pPr>
        <w:ind w:left="567" w:firstLine="567"/>
        <w:rPr>
          <w:rFonts w:ascii="Times New Roman" w:hAnsi="Times New Roman" w:cs="Times New Roman"/>
          <w:sz w:val="26"/>
          <w:szCs w:val="26"/>
        </w:rPr>
      </w:pPr>
      <w:r w:rsidRPr="0003298C">
        <w:rPr>
          <w:rFonts w:ascii="Times New Roman" w:hAnsi="Times New Roman" w:cs="Times New Roman"/>
          <w:sz w:val="26"/>
          <w:szCs w:val="26"/>
        </w:rPr>
        <w:t>ресурсов</w:t>
      </w:r>
      <w:r w:rsidRPr="0003298C">
        <w:rPr>
          <w:rFonts w:ascii="Times New Roman" w:hAnsi="Times New Roman" w:cs="Times New Roman"/>
          <w:b/>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4. </w:t>
      </w:r>
      <w:hyperlink r:id="rId16"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svaga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5. </w:t>
      </w:r>
      <w:hyperlink r:id="rId17"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svarka</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dukon</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rPr>
          <w:rFonts w:ascii="Times New Roman" w:hAnsi="Times New Roman" w:cs="Times New Roman"/>
          <w:sz w:val="26"/>
          <w:szCs w:val="26"/>
          <w:lang w:eastAsia="en-US"/>
        </w:rPr>
      </w:pPr>
      <w:r w:rsidRPr="0003298C">
        <w:rPr>
          <w:rFonts w:ascii="Times New Roman" w:hAnsi="Times New Roman" w:cs="Times New Roman"/>
          <w:sz w:val="26"/>
          <w:szCs w:val="26"/>
          <w:lang w:eastAsia="en-US"/>
        </w:rPr>
        <w:t xml:space="preserve">6. </w:t>
      </w:r>
      <w:hyperlink r:id="rId18" w:history="1">
        <w:r w:rsidRPr="0003298C">
          <w:rPr>
            <w:rFonts w:ascii="Times New Roman" w:hAnsi="Times New Roman" w:cs="Times New Roman"/>
            <w:color w:val="0000FF"/>
            <w:sz w:val="26"/>
            <w:szCs w:val="26"/>
            <w:u w:val="single"/>
            <w:lang w:val="en-US" w:eastAsia="en-US"/>
          </w:rPr>
          <w:t>http</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www</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esab</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com</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r w:rsidRPr="0003298C">
          <w:rPr>
            <w:rFonts w:ascii="Times New Roman" w:hAnsi="Times New Roman" w:cs="Times New Roman"/>
            <w:color w:val="0000FF"/>
            <w:sz w:val="26"/>
            <w:szCs w:val="26"/>
            <w:u w:val="single"/>
            <w:lang w:val="en-US" w:eastAsia="en-US"/>
          </w:rPr>
          <w:t>ru</w:t>
        </w:r>
        <w:r w:rsidRPr="0003298C">
          <w:rPr>
            <w:rFonts w:ascii="Times New Roman" w:hAnsi="Times New Roman" w:cs="Times New Roman"/>
            <w:color w:val="0000FF"/>
            <w:sz w:val="26"/>
            <w:szCs w:val="26"/>
            <w:u w:val="single"/>
            <w:lang w:eastAsia="en-US"/>
          </w:rPr>
          <w:t>/</w:t>
        </w:r>
      </w:hyperlink>
      <w:r w:rsidRPr="0003298C">
        <w:rPr>
          <w:rFonts w:ascii="Times New Roman" w:hAnsi="Times New Roman" w:cs="Times New Roman"/>
          <w:sz w:val="26"/>
          <w:szCs w:val="26"/>
          <w:lang w:eastAsia="en-US"/>
        </w:rPr>
        <w:t>.</w:t>
      </w:r>
    </w:p>
    <w:p w:rsidR="00595B28" w:rsidRPr="0003298C" w:rsidRDefault="00595B28" w:rsidP="0003298C">
      <w:pPr>
        <w:ind w:left="567" w:firstLine="567"/>
        <w:jc w:val="both"/>
        <w:rPr>
          <w:rFonts w:ascii="Times New Roman" w:hAnsi="Times New Roman" w:cs="Times New Roman"/>
          <w:bCs/>
          <w:sz w:val="26"/>
          <w:szCs w:val="26"/>
        </w:rPr>
      </w:pPr>
      <w:r w:rsidRPr="0003298C">
        <w:rPr>
          <w:rFonts w:ascii="Times New Roman" w:hAnsi="Times New Roman" w:cs="Times New Roman"/>
          <w:bCs/>
          <w:sz w:val="26"/>
          <w:szCs w:val="26"/>
        </w:rPr>
        <w:t xml:space="preserve">Сервисы и инструменты: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1. Skype (режим доступа: https://www.skype.com/) </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2. Zoom (режим доступа: </w:t>
      </w:r>
      <w:hyperlink r:id="rId19" w:history="1">
        <w:r w:rsidRPr="0003298C">
          <w:rPr>
            <w:rStyle w:val="a3"/>
            <w:rFonts w:ascii="Times New Roman" w:hAnsi="Times New Roman" w:cs="Times New Roman"/>
            <w:i/>
            <w:sz w:val="26"/>
            <w:szCs w:val="26"/>
          </w:rPr>
          <w:t>https://zoom.us/</w:t>
        </w:r>
      </w:hyperlink>
      <w:r w:rsidRPr="0003298C">
        <w:rPr>
          <w:rFonts w:ascii="Times New Roman" w:hAnsi="Times New Roman" w:cs="Times New Roman"/>
          <w:i/>
          <w:sz w:val="26"/>
          <w:szCs w:val="26"/>
        </w:rPr>
        <w:t>)</w:t>
      </w:r>
    </w:p>
    <w:p w:rsidR="00595B28" w:rsidRPr="0003298C" w:rsidRDefault="00595B28" w:rsidP="0003298C">
      <w:pPr>
        <w:ind w:left="567" w:firstLine="567"/>
        <w:jc w:val="both"/>
        <w:rPr>
          <w:rFonts w:ascii="Times New Roman" w:hAnsi="Times New Roman" w:cs="Times New Roman"/>
          <w:i/>
          <w:sz w:val="26"/>
          <w:szCs w:val="26"/>
        </w:rPr>
      </w:pPr>
      <w:r w:rsidRPr="0003298C">
        <w:rPr>
          <w:rFonts w:ascii="Times New Roman" w:hAnsi="Times New Roman" w:cs="Times New Roman"/>
          <w:i/>
          <w:sz w:val="26"/>
          <w:szCs w:val="26"/>
        </w:rPr>
        <w:t xml:space="preserve">3. https://disk.yandex.ru/ </w:t>
      </w:r>
    </w:p>
    <w:p w:rsidR="00786A0E" w:rsidRPr="0003298C" w:rsidRDefault="00786A0E" w:rsidP="0003298C">
      <w:pPr>
        <w:ind w:left="567"/>
        <w:rPr>
          <w:rFonts w:ascii="Times New Roman" w:hAnsi="Times New Roman" w:cs="Times New Roman"/>
          <w:sz w:val="26"/>
          <w:szCs w:val="26"/>
        </w:rPr>
      </w:pPr>
      <w:r w:rsidRPr="0003298C">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380A" w:rsidRDefault="0089380A">
      <w:r>
        <w:separator/>
      </w:r>
    </w:p>
  </w:endnote>
  <w:endnote w:type="continuationSeparator" w:id="0">
    <w:p w:rsidR="0089380A" w:rsidRDefault="008938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380A" w:rsidRDefault="0089380A">
      <w:r>
        <w:separator/>
      </w:r>
    </w:p>
  </w:footnote>
  <w:footnote w:type="continuationSeparator" w:id="0">
    <w:p w:rsidR="0089380A" w:rsidRDefault="008938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3298C"/>
    <w:rsid w:val="00065F93"/>
    <w:rsid w:val="0009443B"/>
    <w:rsid w:val="000A0DF0"/>
    <w:rsid w:val="000A1F47"/>
    <w:rsid w:val="000B7ACA"/>
    <w:rsid w:val="000C2B4A"/>
    <w:rsid w:val="000F612C"/>
    <w:rsid w:val="001204BA"/>
    <w:rsid w:val="00141EEA"/>
    <w:rsid w:val="00150CEE"/>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435BD"/>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380A"/>
    <w:rsid w:val="00895D1E"/>
    <w:rsid w:val="008B2781"/>
    <w:rsid w:val="008B4687"/>
    <w:rsid w:val="008C50BB"/>
    <w:rsid w:val="008D5054"/>
    <w:rsid w:val="008D5F94"/>
    <w:rsid w:val="008E159F"/>
    <w:rsid w:val="008E5B50"/>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3E14"/>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63029"/>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012519"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069121"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29573"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11350"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1078990"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0B369-4D9A-44F7-A41F-8154EB3B1C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23</Pages>
  <Words>7480</Words>
  <Characters>42639</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40</cp:revision>
  <cp:lastPrinted>2021-11-13T08:04:00Z</cp:lastPrinted>
  <dcterms:created xsi:type="dcterms:W3CDTF">2022-03-16T14:57:00Z</dcterms:created>
  <dcterms:modified xsi:type="dcterms:W3CDTF">2022-10-14T11:13:00Z</dcterms:modified>
</cp:coreProperties>
</file>